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2882" w:rsidRDefault="0066288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c"/>
        <w:tblW w:w="9498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4788"/>
        <w:gridCol w:w="4710"/>
      </w:tblGrid>
      <w:tr w:rsidR="00662882" w:rsidRPr="00D31926">
        <w:tc>
          <w:tcPr>
            <w:tcW w:w="4788" w:type="dxa"/>
          </w:tcPr>
          <w:p w:rsidR="00662882" w:rsidRPr="00C3770C" w:rsidRDefault="001E0B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C377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МИНОБРНАУКИ РОССИИ</w:t>
            </w:r>
          </w:p>
          <w:p w:rsidR="00662882" w:rsidRPr="00C3770C" w:rsidRDefault="001E0B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C377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Федеральное государственное бюджетное образовательное учреждение   </w:t>
            </w:r>
          </w:p>
          <w:p w:rsidR="00662882" w:rsidRPr="00C3770C" w:rsidRDefault="001E0B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C377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высшего образования</w:t>
            </w:r>
          </w:p>
          <w:p w:rsidR="00662882" w:rsidRPr="00C3770C" w:rsidRDefault="001E0B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C3770C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«Горно-Алтайский государственный университет»</w:t>
            </w:r>
          </w:p>
          <w:p w:rsidR="00662882" w:rsidRPr="00C3770C" w:rsidRDefault="001E0B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C3770C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(ФГБОУ ВО ГАГУ, ГАГУ, </w:t>
            </w:r>
            <w:r w:rsidRPr="00C3770C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br/>
              <w:t>Горно-Алтайский государственный университет)</w:t>
            </w:r>
          </w:p>
          <w:p w:rsidR="00662882" w:rsidRPr="00C3770C" w:rsidRDefault="00662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</w:pPr>
          </w:p>
          <w:p w:rsidR="00662882" w:rsidRPr="00C3770C" w:rsidRDefault="001E0B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3770C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ПОЛОЖЕНИЕ</w:t>
            </w:r>
          </w:p>
          <w:p w:rsidR="00662882" w:rsidRPr="00C3770C" w:rsidRDefault="001E0B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3770C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="00D31926" w:rsidRPr="00D31926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val="ru-RU"/>
              </w:rPr>
              <w:t>19.12.2024</w:t>
            </w:r>
            <w:r w:rsidR="00D31926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val="ru-RU"/>
              </w:rPr>
              <w:t xml:space="preserve"> </w:t>
            </w:r>
            <w:r w:rsidRPr="00C3770C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№ </w:t>
            </w:r>
            <w:r w:rsidR="00CF0B71" w:rsidRPr="00CF0B71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val="ru-RU"/>
              </w:rPr>
              <w:t>01-05-108</w:t>
            </w:r>
          </w:p>
          <w:p w:rsidR="00662882" w:rsidRPr="00C3770C" w:rsidRDefault="00662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662882" w:rsidRPr="00D31926" w:rsidRDefault="001E0B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D31926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 xml:space="preserve">о Центре русского языка </w:t>
            </w:r>
            <w:r w:rsidRPr="00D31926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br/>
              <w:t>как иностранного</w:t>
            </w:r>
            <w:r w:rsidRPr="00D3192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D3192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br/>
            </w:r>
          </w:p>
        </w:tc>
        <w:tc>
          <w:tcPr>
            <w:tcW w:w="4710" w:type="dxa"/>
          </w:tcPr>
          <w:p w:rsidR="00D31926" w:rsidRPr="00D31926" w:rsidRDefault="00D31926" w:rsidP="00D31926">
            <w:pPr>
              <w:ind w:left="1" w:hanging="3"/>
              <w:rPr>
                <w:sz w:val="28"/>
                <w:szCs w:val="28"/>
                <w:lang w:val="ru-RU"/>
              </w:rPr>
            </w:pPr>
            <w:r w:rsidRPr="00D31926">
              <w:rPr>
                <w:sz w:val="28"/>
                <w:szCs w:val="28"/>
                <w:lang w:val="ru-RU"/>
              </w:rPr>
              <w:t>УТВЕРЖДЕНО</w:t>
            </w:r>
          </w:p>
          <w:p w:rsidR="00D31926" w:rsidRPr="00D31926" w:rsidRDefault="00D31926" w:rsidP="00D31926">
            <w:pPr>
              <w:ind w:left="1" w:hanging="3"/>
              <w:rPr>
                <w:sz w:val="28"/>
                <w:szCs w:val="28"/>
                <w:lang w:val="ru-RU"/>
              </w:rPr>
            </w:pPr>
            <w:r w:rsidRPr="00D31926">
              <w:rPr>
                <w:sz w:val="28"/>
                <w:szCs w:val="28"/>
                <w:lang w:val="ru-RU"/>
              </w:rPr>
              <w:t>Ученым советом Горно-Алтайского государственного университета</w:t>
            </w:r>
          </w:p>
          <w:p w:rsidR="00D31926" w:rsidRPr="00D31926" w:rsidRDefault="00D31926" w:rsidP="00D31926">
            <w:pPr>
              <w:ind w:left="1" w:hanging="3"/>
              <w:rPr>
                <w:sz w:val="28"/>
                <w:szCs w:val="28"/>
                <w:lang w:val="ru-RU"/>
              </w:rPr>
            </w:pPr>
            <w:r w:rsidRPr="00D31926">
              <w:rPr>
                <w:sz w:val="28"/>
                <w:szCs w:val="28"/>
                <w:lang w:val="ru-RU"/>
              </w:rPr>
              <w:t>от 19.12.2024 № 13</w:t>
            </w:r>
          </w:p>
          <w:p w:rsidR="00662882" w:rsidRPr="00D31926" w:rsidRDefault="00662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0" w:name="_GoBack"/>
            <w:bookmarkEnd w:id="0"/>
          </w:p>
        </w:tc>
      </w:tr>
    </w:tbl>
    <w:p w:rsidR="00662882" w:rsidRPr="00D31926" w:rsidRDefault="0066288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Times New Roman" w:hAnsi="Times New Roman"/>
          <w:color w:val="000000"/>
          <w:sz w:val="26"/>
          <w:szCs w:val="26"/>
          <w:lang w:val="ru-RU"/>
        </w:rPr>
      </w:pPr>
    </w:p>
    <w:p w:rsidR="00662882" w:rsidRPr="00D31926" w:rsidRDefault="0066288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Times New Roman" w:hAnsi="Times New Roman"/>
          <w:color w:val="000000"/>
          <w:sz w:val="26"/>
          <w:szCs w:val="26"/>
          <w:lang w:val="ru-RU"/>
        </w:rPr>
      </w:pPr>
    </w:p>
    <w:p w:rsidR="00662882" w:rsidRPr="00D31926" w:rsidRDefault="001E0BD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D31926">
        <w:rPr>
          <w:rFonts w:ascii="Times New Roman" w:hAnsi="Times New Roman"/>
          <w:b/>
          <w:color w:val="000000"/>
          <w:sz w:val="28"/>
          <w:szCs w:val="28"/>
          <w:lang w:val="ru-RU"/>
        </w:rPr>
        <w:t>1 Общие положения</w:t>
      </w:r>
    </w:p>
    <w:p w:rsidR="00662882" w:rsidRPr="00C3770C" w:rsidRDefault="001E0BDC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3"/>
        </w:tabs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C3770C">
        <w:rPr>
          <w:rFonts w:ascii="Times New Roman" w:hAnsi="Times New Roman"/>
          <w:color w:val="000000"/>
          <w:sz w:val="28"/>
          <w:szCs w:val="28"/>
          <w:lang w:val="ru-RU"/>
        </w:rPr>
        <w:t>Настоящее положение устанавливает нормативно-правовую основу деятельности Центра русского языка как иностранного, сокращенное наименование Центр РКИ (далее - Центр), определяет поставленные перед ним цель, задачи, основные принципы организации.</w:t>
      </w:r>
    </w:p>
    <w:p w:rsidR="00662882" w:rsidRPr="00C3770C" w:rsidRDefault="001E0BDC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3"/>
        </w:tabs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C3770C">
        <w:rPr>
          <w:rFonts w:ascii="Times New Roman" w:hAnsi="Times New Roman"/>
          <w:color w:val="000000"/>
          <w:sz w:val="28"/>
          <w:szCs w:val="28"/>
          <w:lang w:val="ru-RU"/>
        </w:rPr>
        <w:t>Центр является структурным подразделением историко-филологического факультета федерального государственного бюджетного образовательного учреждения высшего образования «Горно-Алтайский государственный университет» (далее - Университет).</w:t>
      </w:r>
    </w:p>
    <w:p w:rsidR="00662882" w:rsidRPr="00C3770C" w:rsidRDefault="001E0BDC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3"/>
        </w:tabs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C3770C">
        <w:rPr>
          <w:rFonts w:ascii="Times New Roman" w:hAnsi="Times New Roman"/>
          <w:color w:val="000000"/>
          <w:sz w:val="28"/>
          <w:szCs w:val="28"/>
          <w:lang w:val="ru-RU"/>
        </w:rPr>
        <w:t xml:space="preserve">Центр в своей деятельности руководствуется: </w:t>
      </w:r>
    </w:p>
    <w:p w:rsidR="00662882" w:rsidRPr="00C3770C" w:rsidRDefault="001E0BD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3"/>
        </w:tabs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C3770C">
        <w:rPr>
          <w:rFonts w:ascii="Times New Roman" w:hAnsi="Times New Roman"/>
          <w:color w:val="000000"/>
          <w:sz w:val="28"/>
          <w:szCs w:val="28"/>
          <w:lang w:val="ru-RU"/>
        </w:rPr>
        <w:tab/>
      </w:r>
      <w:r w:rsidRPr="00C3770C">
        <w:rPr>
          <w:rFonts w:ascii="Times New Roman" w:hAnsi="Times New Roman"/>
          <w:color w:val="000000"/>
          <w:sz w:val="28"/>
          <w:szCs w:val="28"/>
          <w:lang w:val="ru-RU"/>
        </w:rPr>
        <w:tab/>
        <w:t>законами Российской Федерации; постановлениями и распоряжениями Правительства Российской Федерации;</w:t>
      </w:r>
    </w:p>
    <w:p w:rsidR="00662882" w:rsidRPr="00C3770C" w:rsidRDefault="001E0BD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3"/>
        </w:tabs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C3770C">
        <w:rPr>
          <w:rFonts w:ascii="Times New Roman" w:hAnsi="Times New Roman"/>
          <w:color w:val="000000"/>
          <w:sz w:val="28"/>
          <w:szCs w:val="28"/>
          <w:lang w:val="ru-RU"/>
        </w:rPr>
        <w:tab/>
      </w:r>
      <w:r w:rsidRPr="00C3770C">
        <w:rPr>
          <w:rFonts w:ascii="Times New Roman" w:hAnsi="Times New Roman"/>
          <w:color w:val="000000"/>
          <w:sz w:val="28"/>
          <w:szCs w:val="28"/>
          <w:lang w:val="ru-RU"/>
        </w:rPr>
        <w:tab/>
        <w:t>приказами и распоряжениями Министерства науки и высшего образования Российской Федерации;</w:t>
      </w:r>
    </w:p>
    <w:p w:rsidR="00662882" w:rsidRPr="00C3770C" w:rsidRDefault="001E0BD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3"/>
        </w:tabs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C3770C">
        <w:rPr>
          <w:rFonts w:ascii="Times New Roman" w:hAnsi="Times New Roman"/>
          <w:color w:val="000000"/>
          <w:sz w:val="28"/>
          <w:szCs w:val="28"/>
          <w:lang w:val="ru-RU"/>
        </w:rPr>
        <w:tab/>
        <w:t>соглашениями с иностранными партнерами Университета;</w:t>
      </w:r>
    </w:p>
    <w:p w:rsidR="00662882" w:rsidRPr="00C3770C" w:rsidRDefault="001E0BD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3"/>
        </w:tabs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C3770C">
        <w:rPr>
          <w:rFonts w:ascii="Times New Roman" w:hAnsi="Times New Roman"/>
          <w:color w:val="000000"/>
          <w:sz w:val="28"/>
          <w:szCs w:val="28"/>
          <w:lang w:val="ru-RU"/>
        </w:rPr>
        <w:tab/>
        <w:t>Уставом Университета;</w:t>
      </w:r>
    </w:p>
    <w:p w:rsidR="00662882" w:rsidRPr="00C3770C" w:rsidRDefault="001E0BD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3"/>
        </w:tabs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C3770C">
        <w:rPr>
          <w:rFonts w:ascii="Times New Roman" w:hAnsi="Times New Roman"/>
          <w:color w:val="000000"/>
          <w:sz w:val="28"/>
          <w:szCs w:val="28"/>
          <w:lang w:val="ru-RU"/>
        </w:rPr>
        <w:tab/>
        <w:t>решениями Ученого совета Университета, приказами и распоряжениями ректора либо лица, его замещающего;</w:t>
      </w:r>
    </w:p>
    <w:p w:rsidR="00662882" w:rsidRPr="00C3770C" w:rsidRDefault="001E0BD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3"/>
        </w:tabs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C3770C">
        <w:rPr>
          <w:rFonts w:ascii="Times New Roman" w:hAnsi="Times New Roman"/>
          <w:color w:val="000000"/>
          <w:sz w:val="28"/>
          <w:szCs w:val="28"/>
          <w:lang w:val="ru-RU"/>
        </w:rPr>
        <w:tab/>
        <w:t>настоящим положением;</w:t>
      </w:r>
    </w:p>
    <w:p w:rsidR="00662882" w:rsidRPr="00C3770C" w:rsidRDefault="001E0BDC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3"/>
        </w:tabs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C3770C">
        <w:rPr>
          <w:rFonts w:ascii="Times New Roman" w:hAnsi="Times New Roman"/>
          <w:color w:val="000000"/>
          <w:sz w:val="28"/>
          <w:szCs w:val="28"/>
          <w:lang w:val="ru-RU"/>
        </w:rPr>
        <w:tab/>
        <w:t>иными локальными нормативными актами Университета по вопросам, касающимся деятельности Центра.</w:t>
      </w:r>
    </w:p>
    <w:p w:rsidR="00662882" w:rsidRPr="00C3770C" w:rsidRDefault="001E0BDC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59"/>
        </w:tabs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C3770C">
        <w:rPr>
          <w:rFonts w:ascii="Times New Roman" w:hAnsi="Times New Roman"/>
          <w:color w:val="000000"/>
          <w:sz w:val="28"/>
          <w:szCs w:val="28"/>
          <w:lang w:val="ru-RU"/>
        </w:rPr>
        <w:t>Центр возглавляет руководитель, назначаемый на должность и освобождаемый от должности приказом ректора Универси</w:t>
      </w:r>
      <w:r w:rsidR="005705AB">
        <w:rPr>
          <w:rFonts w:ascii="Times New Roman" w:hAnsi="Times New Roman"/>
          <w:color w:val="000000"/>
          <w:sz w:val="28"/>
          <w:szCs w:val="28"/>
          <w:lang w:val="ru-RU"/>
        </w:rPr>
        <w:t xml:space="preserve">тета либо лица, его замещающего. Руководитель </w:t>
      </w:r>
      <w:r w:rsidR="005705AB" w:rsidRPr="00C3770C">
        <w:rPr>
          <w:rFonts w:ascii="Times New Roman" w:hAnsi="Times New Roman"/>
          <w:color w:val="000000"/>
          <w:sz w:val="28"/>
          <w:szCs w:val="28"/>
          <w:lang w:val="ru-RU"/>
        </w:rPr>
        <w:t>подчиняется ректору Университета либо лицу, его замещающему.</w:t>
      </w:r>
      <w:r w:rsidRPr="00C3770C">
        <w:rPr>
          <w:rFonts w:ascii="Times New Roman" w:hAnsi="Times New Roman"/>
          <w:color w:val="000000"/>
          <w:sz w:val="28"/>
          <w:szCs w:val="28"/>
          <w:lang w:val="ru-RU"/>
        </w:rPr>
        <w:t xml:space="preserve"> Работа Центра может выполняться штатными и внештатными сотрудниками, привлеченными специалистами, волонтерами.</w:t>
      </w:r>
    </w:p>
    <w:p w:rsidR="00662882" w:rsidRPr="00C3770C" w:rsidRDefault="001E0BDC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59"/>
        </w:tabs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C3770C">
        <w:rPr>
          <w:rFonts w:ascii="Times New Roman" w:hAnsi="Times New Roman"/>
          <w:color w:val="000000"/>
          <w:sz w:val="28"/>
          <w:szCs w:val="28"/>
          <w:lang w:val="ru-RU"/>
        </w:rPr>
        <w:t xml:space="preserve">Структуру и кадровый состав Центра, исходя из объемов выполняемой </w:t>
      </w:r>
      <w:r w:rsidRPr="00C3770C"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>работы, утверждает ректор Университета либо лицо, его замещающее.</w:t>
      </w:r>
    </w:p>
    <w:p w:rsidR="00662882" w:rsidRPr="00C3770C" w:rsidRDefault="0066288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662882" w:rsidRPr="00C3770C" w:rsidRDefault="001E0BD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C3770C">
        <w:rPr>
          <w:rFonts w:ascii="Times New Roman" w:hAnsi="Times New Roman"/>
          <w:b/>
          <w:color w:val="000000"/>
          <w:sz w:val="28"/>
          <w:szCs w:val="28"/>
          <w:lang w:val="ru-RU"/>
        </w:rPr>
        <w:t>2 Цель и основные задачи</w:t>
      </w:r>
    </w:p>
    <w:p w:rsidR="00662882" w:rsidRPr="00C3770C" w:rsidRDefault="001E0BD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C3770C">
        <w:rPr>
          <w:rFonts w:ascii="Times New Roman" w:hAnsi="Times New Roman"/>
          <w:color w:val="000000"/>
          <w:sz w:val="28"/>
          <w:szCs w:val="28"/>
          <w:lang w:val="ru-RU"/>
        </w:rPr>
        <w:t>2.1. Основной целью Центра является осуществление деятельности по обучению русскому языку как иностранному иностранных граждан и лиц без гражданства (далее – ИГ и</w:t>
      </w:r>
      <w:r w:rsidR="00C3770C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C3770C">
        <w:rPr>
          <w:rFonts w:ascii="Times New Roman" w:hAnsi="Times New Roman"/>
          <w:color w:val="000000"/>
          <w:sz w:val="28"/>
          <w:szCs w:val="28"/>
          <w:lang w:val="ru-RU"/>
        </w:rPr>
        <w:t>ЛбГ</w:t>
      </w:r>
      <w:proofErr w:type="spellEnd"/>
      <w:r w:rsidRPr="00C3770C">
        <w:rPr>
          <w:rFonts w:ascii="Times New Roman" w:hAnsi="Times New Roman"/>
          <w:color w:val="000000"/>
          <w:sz w:val="28"/>
          <w:szCs w:val="28"/>
          <w:lang w:val="ru-RU"/>
        </w:rPr>
        <w:t>), планированию, организации и проведению проектов и научной деятельности по продвижению русского языка и культуры, российского образования за рубежом, совершенствованию методики преподавания русского языка как иностранного.</w:t>
      </w:r>
    </w:p>
    <w:p w:rsidR="00662882" w:rsidRPr="00C3770C" w:rsidRDefault="001E0BD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C3770C">
        <w:rPr>
          <w:rFonts w:ascii="Times New Roman" w:hAnsi="Times New Roman"/>
          <w:color w:val="000000"/>
          <w:sz w:val="28"/>
          <w:szCs w:val="28"/>
          <w:lang w:val="ru-RU"/>
        </w:rPr>
        <w:t>2.2.  Задачи Центра:</w:t>
      </w:r>
    </w:p>
    <w:p w:rsidR="00662882" w:rsidRPr="00C3770C" w:rsidRDefault="001E0BD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C3770C">
        <w:rPr>
          <w:rFonts w:ascii="Times New Roman" w:hAnsi="Times New Roman"/>
          <w:color w:val="000000"/>
          <w:sz w:val="28"/>
          <w:szCs w:val="28"/>
          <w:lang w:val="ru-RU"/>
        </w:rPr>
        <w:t xml:space="preserve">2.2.1. Организует и проводит работу </w:t>
      </w:r>
      <w:r w:rsidRPr="00C3770C">
        <w:rPr>
          <w:sz w:val="28"/>
          <w:szCs w:val="28"/>
          <w:lang w:val="ru-RU"/>
        </w:rPr>
        <w:t xml:space="preserve">по </w:t>
      </w:r>
      <w:r w:rsidRPr="00C3770C">
        <w:rPr>
          <w:rFonts w:ascii="Times New Roman" w:hAnsi="Times New Roman"/>
          <w:color w:val="000000"/>
          <w:sz w:val="28"/>
          <w:szCs w:val="28"/>
          <w:lang w:val="ru-RU"/>
        </w:rPr>
        <w:t>формированию преподавательского и волонтерского состава</w:t>
      </w:r>
      <w:r w:rsidR="00C3770C">
        <w:rPr>
          <w:rFonts w:ascii="Times New Roman" w:hAnsi="Times New Roman"/>
          <w:color w:val="000000"/>
          <w:sz w:val="28"/>
          <w:szCs w:val="28"/>
          <w:lang w:val="ru-RU"/>
        </w:rPr>
        <w:t xml:space="preserve"> для участия в проектах Центра</w:t>
      </w:r>
      <w:r w:rsidRPr="00C3770C">
        <w:rPr>
          <w:rFonts w:ascii="Times New Roman" w:hAnsi="Times New Roman"/>
          <w:color w:val="000000"/>
          <w:sz w:val="28"/>
          <w:szCs w:val="28"/>
          <w:lang w:val="ru-RU"/>
        </w:rPr>
        <w:t>.</w:t>
      </w:r>
    </w:p>
    <w:p w:rsidR="00662882" w:rsidRPr="00C3770C" w:rsidRDefault="001E0BD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C3770C">
        <w:rPr>
          <w:rFonts w:ascii="Times New Roman" w:hAnsi="Times New Roman"/>
          <w:color w:val="000000"/>
          <w:sz w:val="28"/>
          <w:szCs w:val="28"/>
          <w:lang w:val="ru-RU"/>
        </w:rPr>
        <w:t xml:space="preserve">2.2.2. Организует </w:t>
      </w:r>
      <w:r w:rsidRPr="00C3770C">
        <w:rPr>
          <w:sz w:val="28"/>
          <w:szCs w:val="28"/>
          <w:lang w:val="ru-RU"/>
        </w:rPr>
        <w:t xml:space="preserve">обучение по образовательным программам, дополнительным образовательным программам РКИ, а также </w:t>
      </w:r>
      <w:r w:rsidRPr="00C3770C">
        <w:rPr>
          <w:rFonts w:ascii="Times New Roman" w:hAnsi="Times New Roman"/>
          <w:color w:val="000000"/>
          <w:sz w:val="28"/>
          <w:szCs w:val="28"/>
          <w:lang w:val="ru-RU"/>
        </w:rPr>
        <w:t>прохождение практик, стажировок и иных форм академической мобильности в целях продвижения русского языка за рубежом.</w:t>
      </w:r>
    </w:p>
    <w:p w:rsidR="00662882" w:rsidRPr="00C3770C" w:rsidRDefault="001E0BD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C3770C">
        <w:rPr>
          <w:rFonts w:ascii="Times New Roman" w:hAnsi="Times New Roman"/>
          <w:color w:val="000000"/>
          <w:sz w:val="28"/>
          <w:szCs w:val="28"/>
          <w:lang w:val="ru-RU"/>
        </w:rPr>
        <w:t>2.2.3. Обсуждает совместно с представителями зарубежных образовательных организаций программы обучения слушателей.</w:t>
      </w:r>
    </w:p>
    <w:p w:rsidR="00662882" w:rsidRPr="00C3770C" w:rsidRDefault="001E0BD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C3770C">
        <w:rPr>
          <w:rFonts w:ascii="Times New Roman" w:hAnsi="Times New Roman"/>
          <w:color w:val="000000"/>
          <w:sz w:val="28"/>
          <w:szCs w:val="28"/>
          <w:lang w:val="ru-RU"/>
        </w:rPr>
        <w:t>2.2.4. Оказывает информационно-методическую поддержку другим структурным подразделениям Университета.</w:t>
      </w:r>
    </w:p>
    <w:p w:rsidR="00662882" w:rsidRPr="00C3770C" w:rsidRDefault="001E0BDC" w:rsidP="00C377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C3770C">
        <w:rPr>
          <w:rFonts w:ascii="Times New Roman" w:hAnsi="Times New Roman"/>
          <w:color w:val="000000"/>
          <w:sz w:val="28"/>
          <w:szCs w:val="28"/>
          <w:lang w:val="ru-RU"/>
        </w:rPr>
        <w:t>2.2.5.</w:t>
      </w:r>
      <w:r w:rsidR="00C3770C">
        <w:rPr>
          <w:rFonts w:ascii="Times New Roman" w:hAnsi="Times New Roman"/>
          <w:color w:val="000000"/>
          <w:sz w:val="28"/>
          <w:szCs w:val="28"/>
          <w:lang w:val="ru-RU"/>
        </w:rPr>
        <w:t xml:space="preserve"> Подает</w:t>
      </w:r>
      <w:r w:rsidRPr="00C3770C">
        <w:rPr>
          <w:rFonts w:ascii="Times New Roman" w:hAnsi="Times New Roman"/>
          <w:color w:val="000000"/>
          <w:sz w:val="28"/>
          <w:szCs w:val="28"/>
          <w:lang w:val="ru-RU"/>
        </w:rPr>
        <w:t xml:space="preserve"> заявки на гранты в различные научные и иные фонды для проведения учебной, научно-исследовательской, культурной и иной деятельности в сфере русского языка как иностранного.</w:t>
      </w:r>
    </w:p>
    <w:p w:rsidR="00662882" w:rsidRPr="00C3770C" w:rsidRDefault="0066288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662882" w:rsidRPr="00C3770C" w:rsidRDefault="001E0BD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C3770C">
        <w:rPr>
          <w:rFonts w:ascii="Times New Roman" w:hAnsi="Times New Roman"/>
          <w:b/>
          <w:color w:val="000000"/>
          <w:sz w:val="28"/>
          <w:szCs w:val="28"/>
          <w:lang w:val="ru-RU"/>
        </w:rPr>
        <w:t>3 Функции</w:t>
      </w:r>
    </w:p>
    <w:p w:rsidR="00662882" w:rsidRPr="00C3770C" w:rsidRDefault="001E0BD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C3770C">
        <w:rPr>
          <w:rFonts w:ascii="Times New Roman" w:hAnsi="Times New Roman"/>
          <w:color w:val="000000"/>
          <w:sz w:val="28"/>
          <w:szCs w:val="28"/>
          <w:lang w:val="ru-RU"/>
        </w:rPr>
        <w:t xml:space="preserve">3.1.  Для достижения цели и задач, указанных в разделе 2 настоящего Положения, Центр выполняет следующие виды деятельности: </w:t>
      </w:r>
    </w:p>
    <w:p w:rsidR="00662882" w:rsidRPr="00C3770C" w:rsidRDefault="001E0BDC" w:rsidP="00EF3F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C3770C">
        <w:rPr>
          <w:rFonts w:ascii="Times New Roman" w:hAnsi="Times New Roman"/>
          <w:color w:val="000000"/>
          <w:sz w:val="28"/>
          <w:szCs w:val="28"/>
          <w:lang w:val="ru-RU"/>
        </w:rPr>
        <w:t>определение основных направлений развития Центра, перспективное и оперативное планирование его деятельности;</w:t>
      </w:r>
    </w:p>
    <w:p w:rsidR="00662882" w:rsidRPr="00C3770C" w:rsidRDefault="001E0BDC" w:rsidP="00EF3F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C3770C">
        <w:rPr>
          <w:rFonts w:ascii="Times New Roman" w:hAnsi="Times New Roman"/>
          <w:color w:val="000000"/>
          <w:sz w:val="28"/>
          <w:szCs w:val="28"/>
          <w:lang w:val="ru-RU"/>
        </w:rPr>
        <w:t>рассмотрение заявлений ИГ и</w:t>
      </w:r>
      <w:r w:rsidR="00EF3FA1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C3770C">
        <w:rPr>
          <w:rFonts w:ascii="Times New Roman" w:hAnsi="Times New Roman"/>
          <w:color w:val="000000"/>
          <w:sz w:val="28"/>
          <w:szCs w:val="28"/>
          <w:lang w:val="ru-RU"/>
        </w:rPr>
        <w:t>ЛбГ</w:t>
      </w:r>
      <w:proofErr w:type="spellEnd"/>
      <w:r w:rsidRPr="00C3770C">
        <w:rPr>
          <w:rFonts w:ascii="Times New Roman" w:hAnsi="Times New Roman"/>
          <w:color w:val="000000"/>
          <w:sz w:val="28"/>
          <w:szCs w:val="28"/>
          <w:lang w:val="ru-RU"/>
        </w:rPr>
        <w:t xml:space="preserve"> на </w:t>
      </w:r>
      <w:r w:rsidRPr="00EF3FA1">
        <w:rPr>
          <w:rFonts w:ascii="Times New Roman" w:hAnsi="Times New Roman"/>
          <w:color w:val="000000"/>
          <w:sz w:val="28"/>
          <w:szCs w:val="28"/>
          <w:lang w:val="ru-RU"/>
        </w:rPr>
        <w:t>обучение по программам РКИ и дополнительным общеобразовательным программам;</w:t>
      </w:r>
    </w:p>
    <w:p w:rsidR="00662882" w:rsidRPr="00C3770C" w:rsidRDefault="001E0BDC" w:rsidP="00EF3F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C3770C">
        <w:rPr>
          <w:rFonts w:ascii="Times New Roman" w:hAnsi="Times New Roman"/>
          <w:color w:val="000000"/>
          <w:sz w:val="28"/>
          <w:szCs w:val="28"/>
          <w:lang w:val="ru-RU"/>
        </w:rPr>
        <w:t>организация курсов по изучению русского языка как иностранного, подготовительного отделения для ИГ и</w:t>
      </w:r>
      <w:r w:rsidR="00EF3FA1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C3770C">
        <w:rPr>
          <w:rFonts w:ascii="Times New Roman" w:hAnsi="Times New Roman"/>
          <w:color w:val="000000"/>
          <w:sz w:val="28"/>
          <w:szCs w:val="28"/>
          <w:lang w:val="ru-RU"/>
        </w:rPr>
        <w:t>ЛбГ</w:t>
      </w:r>
      <w:proofErr w:type="spellEnd"/>
      <w:r w:rsidRPr="00C3770C">
        <w:rPr>
          <w:rFonts w:ascii="Times New Roman" w:hAnsi="Times New Roman"/>
          <w:color w:val="000000"/>
          <w:sz w:val="28"/>
          <w:szCs w:val="28"/>
          <w:lang w:val="ru-RU"/>
        </w:rPr>
        <w:t xml:space="preserve">; </w:t>
      </w:r>
    </w:p>
    <w:p w:rsidR="00662882" w:rsidRPr="00C3770C" w:rsidRDefault="00EF3FA1" w:rsidP="00EF3F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подготовка </w:t>
      </w:r>
      <w:r w:rsidR="001E0BDC" w:rsidRPr="00C3770C">
        <w:rPr>
          <w:rFonts w:ascii="Times New Roman" w:hAnsi="Times New Roman"/>
          <w:color w:val="000000"/>
          <w:sz w:val="28"/>
          <w:szCs w:val="28"/>
          <w:lang w:val="ru-RU"/>
        </w:rPr>
        <w:t>договоров на обучение по программам РКИ и дополнительным общеобразовательным программам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;</w:t>
      </w:r>
    </w:p>
    <w:p w:rsidR="00662882" w:rsidRPr="00C3770C" w:rsidRDefault="00EF3FA1" w:rsidP="00EF3F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подготовка</w:t>
      </w:r>
      <w:r w:rsidR="001E0BDC" w:rsidRPr="00C3770C">
        <w:rPr>
          <w:rFonts w:ascii="Times New Roman" w:hAnsi="Times New Roman"/>
          <w:color w:val="000000"/>
          <w:sz w:val="28"/>
          <w:szCs w:val="28"/>
          <w:lang w:val="ru-RU"/>
        </w:rPr>
        <w:t xml:space="preserve"> приказов о зачислении на обучение, об отчислении по программе РКИ и дополнительным общеобразовательным программам;</w:t>
      </w:r>
    </w:p>
    <w:p w:rsidR="00662882" w:rsidRPr="00C3770C" w:rsidRDefault="001E0BDC" w:rsidP="00EF3F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C3770C">
        <w:rPr>
          <w:rFonts w:ascii="Times New Roman" w:hAnsi="Times New Roman"/>
          <w:color w:val="000000"/>
          <w:sz w:val="28"/>
          <w:szCs w:val="28"/>
          <w:lang w:val="ru-RU"/>
        </w:rPr>
        <w:t>подготовка, заполнение, проверка квитанций об оплате обучения;</w:t>
      </w:r>
    </w:p>
    <w:p w:rsidR="00662882" w:rsidRPr="00C3770C" w:rsidRDefault="001E0BDC" w:rsidP="00EF3F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C3770C">
        <w:rPr>
          <w:rFonts w:ascii="Times New Roman" w:hAnsi="Times New Roman"/>
          <w:color w:val="000000"/>
          <w:sz w:val="28"/>
          <w:szCs w:val="28"/>
          <w:lang w:val="ru-RU"/>
        </w:rPr>
        <w:t>подготовка, заполнение и выдача сертификатов слушателям, закончившим обучение по РКИ;</w:t>
      </w:r>
    </w:p>
    <w:p w:rsidR="00662882" w:rsidRPr="00C3770C" w:rsidRDefault="001E0BDC" w:rsidP="00EF3F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C3770C">
        <w:rPr>
          <w:rFonts w:ascii="Times New Roman" w:hAnsi="Times New Roman"/>
          <w:color w:val="000000"/>
          <w:sz w:val="28"/>
          <w:szCs w:val="28"/>
          <w:lang w:val="ru-RU"/>
        </w:rPr>
        <w:t>осуществление делопроизводства и ведение служебной переписки;</w:t>
      </w:r>
    </w:p>
    <w:p w:rsidR="00662882" w:rsidRPr="00C3770C" w:rsidRDefault="001E0BDC" w:rsidP="00EF3F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C3770C">
        <w:rPr>
          <w:rFonts w:ascii="Times New Roman" w:hAnsi="Times New Roman"/>
          <w:color w:val="000000"/>
          <w:sz w:val="28"/>
          <w:szCs w:val="28"/>
          <w:lang w:val="ru-RU"/>
        </w:rPr>
        <w:t>консультационная деятельность в области дополнительного образования для ИГ и</w:t>
      </w:r>
      <w:r w:rsidR="00EF3FA1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C3770C">
        <w:rPr>
          <w:rFonts w:ascii="Times New Roman" w:hAnsi="Times New Roman"/>
          <w:color w:val="000000"/>
          <w:sz w:val="28"/>
          <w:szCs w:val="28"/>
          <w:lang w:val="ru-RU"/>
        </w:rPr>
        <w:t>ЛбГ</w:t>
      </w:r>
      <w:proofErr w:type="spellEnd"/>
      <w:r w:rsidRPr="00C3770C">
        <w:rPr>
          <w:rFonts w:ascii="Times New Roman" w:hAnsi="Times New Roman"/>
          <w:color w:val="000000"/>
          <w:sz w:val="28"/>
          <w:szCs w:val="28"/>
          <w:lang w:val="ru-RU"/>
        </w:rPr>
        <w:t>;</w:t>
      </w:r>
    </w:p>
    <w:p w:rsidR="00662882" w:rsidRPr="00C3770C" w:rsidRDefault="001E0BDC" w:rsidP="00EF3F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C3770C"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>осуществление набора лиц, желающих пройти курсы русского языка или обучение на подготовительном отделении;</w:t>
      </w:r>
    </w:p>
    <w:p w:rsidR="00662882" w:rsidRPr="00C3770C" w:rsidRDefault="001E0BDC" w:rsidP="00EF3F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C3770C">
        <w:rPr>
          <w:rFonts w:ascii="Times New Roman" w:hAnsi="Times New Roman"/>
          <w:color w:val="000000"/>
          <w:sz w:val="28"/>
          <w:szCs w:val="28"/>
          <w:lang w:val="ru-RU"/>
        </w:rPr>
        <w:t xml:space="preserve">подготовка отчетной, статистической и справочной документации, в </w:t>
      </w:r>
      <w:proofErr w:type="spellStart"/>
      <w:r w:rsidRPr="00C3770C">
        <w:rPr>
          <w:rFonts w:ascii="Times New Roman" w:hAnsi="Times New Roman"/>
          <w:color w:val="000000"/>
          <w:sz w:val="28"/>
          <w:szCs w:val="28"/>
          <w:lang w:val="ru-RU"/>
        </w:rPr>
        <w:t>т.ч</w:t>
      </w:r>
      <w:proofErr w:type="spellEnd"/>
      <w:r w:rsidRPr="00C3770C">
        <w:rPr>
          <w:rFonts w:ascii="Times New Roman" w:hAnsi="Times New Roman"/>
          <w:color w:val="000000"/>
          <w:sz w:val="28"/>
          <w:szCs w:val="28"/>
          <w:lang w:val="ru-RU"/>
        </w:rPr>
        <w:t>. по запросам служб университета, Министерства образования и науки РФ;</w:t>
      </w:r>
    </w:p>
    <w:p w:rsidR="00662882" w:rsidRPr="00C3770C" w:rsidRDefault="001E0BDC" w:rsidP="00EF3F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C3770C">
        <w:rPr>
          <w:rFonts w:ascii="Times New Roman" w:hAnsi="Times New Roman"/>
          <w:color w:val="000000"/>
          <w:sz w:val="28"/>
          <w:szCs w:val="28"/>
          <w:lang w:val="ru-RU"/>
        </w:rPr>
        <w:t>подготовка студентов, магистрантов и аспирантов Университета, волонтеров к участию в реализации проектов по продвижению русского языка и культуры, российского образования за рубежом;</w:t>
      </w:r>
    </w:p>
    <w:p w:rsidR="00662882" w:rsidRPr="00C3770C" w:rsidRDefault="001E0BDC" w:rsidP="00EF3F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C3770C">
        <w:rPr>
          <w:rFonts w:ascii="Times New Roman" w:hAnsi="Times New Roman"/>
          <w:color w:val="000000"/>
          <w:sz w:val="28"/>
          <w:szCs w:val="28"/>
          <w:lang w:val="ru-RU"/>
        </w:rPr>
        <w:t>осуществление научной, научно-исследовательской, образовательной, просветительской, культурной, издательской, методической деятельности, связанн</w:t>
      </w:r>
      <w:r w:rsidR="00EF3FA1">
        <w:rPr>
          <w:rFonts w:ascii="Times New Roman" w:hAnsi="Times New Roman"/>
          <w:color w:val="000000"/>
          <w:sz w:val="28"/>
          <w:szCs w:val="28"/>
          <w:lang w:val="ru-RU"/>
        </w:rPr>
        <w:t>ой</w:t>
      </w:r>
      <w:r w:rsidRPr="00C3770C">
        <w:rPr>
          <w:rFonts w:ascii="Times New Roman" w:hAnsi="Times New Roman"/>
          <w:color w:val="000000"/>
          <w:sz w:val="28"/>
          <w:szCs w:val="28"/>
          <w:lang w:val="ru-RU"/>
        </w:rPr>
        <w:t xml:space="preserve"> с продвижением русского языка и культуры, российского образования за рубежом;</w:t>
      </w:r>
    </w:p>
    <w:p w:rsidR="00662882" w:rsidRPr="00C3770C" w:rsidRDefault="001E0BDC" w:rsidP="00EF3F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C3770C">
        <w:rPr>
          <w:rFonts w:ascii="Times New Roman" w:hAnsi="Times New Roman"/>
          <w:color w:val="000000"/>
          <w:sz w:val="28"/>
          <w:szCs w:val="28"/>
          <w:lang w:val="ru-RU"/>
        </w:rPr>
        <w:t>организация семинаров, конферен</w:t>
      </w:r>
      <w:r w:rsidR="00EF3FA1">
        <w:rPr>
          <w:rFonts w:ascii="Times New Roman" w:hAnsi="Times New Roman"/>
          <w:color w:val="000000"/>
          <w:sz w:val="28"/>
          <w:szCs w:val="28"/>
          <w:lang w:val="ru-RU"/>
        </w:rPr>
        <w:t>ций</w:t>
      </w:r>
      <w:r w:rsidRPr="00C3770C">
        <w:rPr>
          <w:rFonts w:ascii="Times New Roman" w:hAnsi="Times New Roman"/>
          <w:color w:val="000000"/>
          <w:sz w:val="28"/>
          <w:szCs w:val="28"/>
          <w:lang w:val="ru-RU"/>
        </w:rPr>
        <w:t>, выставок и иных мероприятий в России и за рубежом;</w:t>
      </w:r>
    </w:p>
    <w:p w:rsidR="00662882" w:rsidRPr="00C3770C" w:rsidRDefault="001E0BDC" w:rsidP="00EF3F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C3770C">
        <w:rPr>
          <w:rFonts w:ascii="Times New Roman" w:hAnsi="Times New Roman"/>
          <w:color w:val="000000"/>
          <w:sz w:val="28"/>
          <w:szCs w:val="28"/>
          <w:lang w:val="ru-RU"/>
        </w:rPr>
        <w:t>организация и поддержание связей с учебными заведениями, научными организациями, органами власти Республики Алтай, Российской Федерации, дальнего и ближнего зарубежья для продвижения русского языка и культуры, российского образования за рубежом.</w:t>
      </w:r>
    </w:p>
    <w:p w:rsidR="00662882" w:rsidRPr="00C3770C" w:rsidRDefault="0066288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662882" w:rsidRDefault="001E0BDC" w:rsidP="00EF3FA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37"/>
        </w:tabs>
        <w:spacing w:line="240" w:lineRule="auto"/>
        <w:ind w:left="1" w:hanging="3"/>
        <w:jc w:val="center"/>
        <w:rPr>
          <w:rFonts w:ascii="Times New Roman" w:hAnsi="Times New Roman"/>
          <w:b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b/>
          <w:color w:val="000000"/>
          <w:sz w:val="28"/>
          <w:szCs w:val="28"/>
        </w:rPr>
        <w:t>Обязанности</w:t>
      </w:r>
      <w:proofErr w:type="spellEnd"/>
    </w:p>
    <w:p w:rsidR="00662882" w:rsidRDefault="001E0BDC" w:rsidP="00EF3FA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37"/>
        </w:tabs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4.1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Руководитель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Центра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обязан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:</w:t>
      </w:r>
    </w:p>
    <w:p w:rsidR="00662882" w:rsidRPr="00C3770C" w:rsidRDefault="001E0BDC" w:rsidP="00EF3FA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53"/>
        </w:tabs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C3770C">
        <w:rPr>
          <w:rFonts w:ascii="Times New Roman" w:hAnsi="Times New Roman"/>
          <w:color w:val="000000"/>
          <w:sz w:val="28"/>
          <w:szCs w:val="28"/>
          <w:lang w:val="ru-RU"/>
        </w:rPr>
        <w:t>4.1.1</w:t>
      </w:r>
      <w:r w:rsidRPr="00C3770C"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 </w:t>
      </w:r>
      <w:r w:rsidRPr="00C3770C">
        <w:rPr>
          <w:rFonts w:ascii="Times New Roman" w:hAnsi="Times New Roman"/>
          <w:color w:val="000000"/>
          <w:sz w:val="28"/>
          <w:szCs w:val="28"/>
          <w:lang w:val="ru-RU"/>
        </w:rPr>
        <w:t>качественно и своевременно выполнять возложенные настоящим положением, а также иными локальными актами, функции и задачи;</w:t>
      </w:r>
    </w:p>
    <w:p w:rsidR="00662882" w:rsidRPr="00C3770C" w:rsidRDefault="001E0BDC" w:rsidP="00EF3FA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37"/>
        </w:tabs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C3770C">
        <w:rPr>
          <w:rFonts w:ascii="Times New Roman" w:hAnsi="Times New Roman"/>
          <w:color w:val="000000"/>
          <w:sz w:val="28"/>
          <w:szCs w:val="28"/>
          <w:lang w:val="ru-RU"/>
        </w:rPr>
        <w:t>4.1.2 организовывать и контролировать работу Центра по выполнению за</w:t>
      </w:r>
      <w:r w:rsidR="00EF3FA1">
        <w:rPr>
          <w:rFonts w:ascii="Times New Roman" w:hAnsi="Times New Roman"/>
          <w:color w:val="000000"/>
          <w:sz w:val="28"/>
          <w:szCs w:val="28"/>
          <w:lang w:val="ru-RU"/>
        </w:rPr>
        <w:t>дач в соответствии с настоящим П</w:t>
      </w:r>
      <w:r w:rsidRPr="00C3770C">
        <w:rPr>
          <w:rFonts w:ascii="Times New Roman" w:hAnsi="Times New Roman"/>
          <w:color w:val="000000"/>
          <w:sz w:val="28"/>
          <w:szCs w:val="28"/>
          <w:lang w:val="ru-RU"/>
        </w:rPr>
        <w:t>оложением;</w:t>
      </w:r>
    </w:p>
    <w:p w:rsidR="00662882" w:rsidRPr="00C3770C" w:rsidRDefault="001E0BDC" w:rsidP="00EF3FA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37"/>
        </w:tabs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C3770C">
        <w:rPr>
          <w:rFonts w:ascii="Times New Roman" w:hAnsi="Times New Roman"/>
          <w:color w:val="000000"/>
          <w:sz w:val="28"/>
          <w:szCs w:val="28"/>
          <w:lang w:val="ru-RU"/>
        </w:rPr>
        <w:t>4.1.3 обеспечивать текущее планирование работы Центра;</w:t>
      </w:r>
    </w:p>
    <w:p w:rsidR="00662882" w:rsidRPr="00C3770C" w:rsidRDefault="001E0BDC" w:rsidP="00EF3FA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37"/>
        </w:tabs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C3770C">
        <w:rPr>
          <w:rFonts w:ascii="Times New Roman" w:hAnsi="Times New Roman"/>
          <w:color w:val="000000"/>
          <w:sz w:val="28"/>
          <w:szCs w:val="28"/>
          <w:lang w:val="ru-RU"/>
        </w:rPr>
        <w:t>4.1.4 своевременно согласовывать планы работы Центра с другими подразделениями;</w:t>
      </w:r>
    </w:p>
    <w:p w:rsidR="00662882" w:rsidRPr="00C3770C" w:rsidRDefault="001E0BDC" w:rsidP="00EF3FA1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37"/>
        </w:tabs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C3770C">
        <w:rPr>
          <w:rFonts w:ascii="Times New Roman" w:hAnsi="Times New Roman"/>
          <w:color w:val="000000"/>
          <w:sz w:val="28"/>
          <w:szCs w:val="28"/>
          <w:lang w:val="ru-RU"/>
        </w:rPr>
        <w:t>представлять руководству Университета отчеты о работе Центра;</w:t>
      </w:r>
    </w:p>
    <w:p w:rsidR="00662882" w:rsidRPr="00C3770C" w:rsidRDefault="001E0BDC" w:rsidP="00EF3FA1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37"/>
        </w:tabs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C3770C">
        <w:rPr>
          <w:rFonts w:ascii="Times New Roman" w:hAnsi="Times New Roman"/>
          <w:color w:val="000000"/>
          <w:sz w:val="28"/>
          <w:szCs w:val="28"/>
          <w:lang w:val="ru-RU"/>
        </w:rPr>
        <w:t>выявлять необходимость направления специалистов Университета на семинары, курсы профессиональной переподготовки и повышения квалификации для обучени</w:t>
      </w:r>
      <w:r w:rsidR="00EF3FA1">
        <w:rPr>
          <w:rFonts w:ascii="Times New Roman" w:hAnsi="Times New Roman"/>
          <w:color w:val="000000"/>
          <w:sz w:val="28"/>
          <w:szCs w:val="28"/>
          <w:lang w:val="ru-RU"/>
        </w:rPr>
        <w:t>я на подготовительном отделении.</w:t>
      </w:r>
    </w:p>
    <w:p w:rsidR="00662882" w:rsidRPr="00C3770C" w:rsidRDefault="0066288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62"/>
        </w:tabs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662882" w:rsidRDefault="001E0BD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b/>
          <w:color w:val="000000"/>
          <w:sz w:val="28"/>
          <w:szCs w:val="28"/>
        </w:rPr>
        <w:t>Права</w:t>
      </w:r>
      <w:proofErr w:type="spellEnd"/>
      <w:r>
        <w:rPr>
          <w:rFonts w:ascii="Times New Roman" w:hAnsi="Times New Roman"/>
          <w:b/>
          <w:color w:val="000000"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b/>
          <w:color w:val="000000"/>
          <w:sz w:val="28"/>
          <w:szCs w:val="28"/>
        </w:rPr>
        <w:t>полномочия</w:t>
      </w:r>
      <w:proofErr w:type="spellEnd"/>
    </w:p>
    <w:p w:rsidR="00662882" w:rsidRDefault="001E0BD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37"/>
        </w:tabs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5.1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Руководитель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Центра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имеет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право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:</w:t>
      </w:r>
    </w:p>
    <w:p w:rsidR="00662882" w:rsidRPr="00C3770C" w:rsidRDefault="001E0BD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C3770C">
        <w:rPr>
          <w:rFonts w:ascii="Times New Roman" w:hAnsi="Times New Roman"/>
          <w:color w:val="000000"/>
          <w:sz w:val="28"/>
          <w:szCs w:val="28"/>
          <w:lang w:val="ru-RU"/>
        </w:rPr>
        <w:t>5.1.1</w:t>
      </w:r>
      <w:r w:rsidRPr="00C3770C"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 </w:t>
      </w:r>
      <w:r w:rsidRPr="00C3770C">
        <w:rPr>
          <w:rFonts w:ascii="Times New Roman" w:hAnsi="Times New Roman"/>
          <w:color w:val="000000"/>
          <w:sz w:val="28"/>
          <w:szCs w:val="28"/>
          <w:lang w:val="ru-RU"/>
        </w:rPr>
        <w:t>пользоваться инфраструктурой Университета для выполнения возложенных на Центр функций;</w:t>
      </w:r>
    </w:p>
    <w:p w:rsidR="00662882" w:rsidRPr="00C3770C" w:rsidRDefault="001E0BD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C3770C">
        <w:rPr>
          <w:rFonts w:ascii="Times New Roman" w:hAnsi="Times New Roman"/>
          <w:color w:val="000000"/>
          <w:sz w:val="28"/>
          <w:szCs w:val="28"/>
          <w:lang w:val="ru-RU"/>
        </w:rPr>
        <w:t>5.1.2 взаимодействовать с другими структурными подразделениями Университета согласно целям и задачам Центра;</w:t>
      </w:r>
    </w:p>
    <w:p w:rsidR="00662882" w:rsidRPr="005705AB" w:rsidRDefault="001E0BD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C3770C">
        <w:rPr>
          <w:rFonts w:ascii="Times New Roman" w:hAnsi="Times New Roman"/>
          <w:color w:val="000000"/>
          <w:sz w:val="28"/>
          <w:szCs w:val="28"/>
          <w:lang w:val="ru-RU"/>
        </w:rPr>
        <w:t xml:space="preserve">5.1.3 представлять Центр на заседаниях методического, Ученого советов Университета при обсуждении вопросов, связанных с деятельностью </w:t>
      </w:r>
      <w:r w:rsidRPr="005705AB">
        <w:rPr>
          <w:rFonts w:ascii="Times New Roman" w:hAnsi="Times New Roman"/>
          <w:color w:val="000000"/>
          <w:sz w:val="28"/>
          <w:szCs w:val="28"/>
          <w:lang w:val="ru-RU"/>
        </w:rPr>
        <w:t>Центра;</w:t>
      </w:r>
    </w:p>
    <w:p w:rsidR="00662882" w:rsidRPr="00C3770C" w:rsidRDefault="001E0BD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C3770C">
        <w:rPr>
          <w:rFonts w:ascii="Times New Roman" w:hAnsi="Times New Roman"/>
          <w:color w:val="000000"/>
          <w:sz w:val="28"/>
          <w:szCs w:val="28"/>
          <w:lang w:val="ru-RU"/>
        </w:rPr>
        <w:t>5.1.4. осуществлять другие действия организации и проведения работ в рамках данного Положения, Устава Университета и законодательных актов Республики Алтай и Российской Федерации.</w:t>
      </w:r>
    </w:p>
    <w:p w:rsidR="00662882" w:rsidRPr="00C3770C" w:rsidRDefault="0066288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b/>
          <w:sz w:val="28"/>
          <w:szCs w:val="28"/>
          <w:lang w:val="ru-RU"/>
        </w:rPr>
      </w:pPr>
    </w:p>
    <w:p w:rsidR="00662882" w:rsidRPr="00C3770C" w:rsidRDefault="001E0BD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C3770C">
        <w:rPr>
          <w:rFonts w:ascii="Times New Roman" w:hAnsi="Times New Roman"/>
          <w:b/>
          <w:color w:val="000000"/>
          <w:sz w:val="28"/>
          <w:szCs w:val="28"/>
          <w:lang w:val="ru-RU"/>
        </w:rPr>
        <w:lastRenderedPageBreak/>
        <w:t>6 Ответственность</w:t>
      </w:r>
    </w:p>
    <w:p w:rsidR="00662882" w:rsidRPr="00C3770C" w:rsidRDefault="001E0BD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C3770C">
        <w:rPr>
          <w:rFonts w:ascii="Times New Roman" w:hAnsi="Times New Roman"/>
          <w:color w:val="000000"/>
          <w:sz w:val="28"/>
          <w:szCs w:val="28"/>
          <w:lang w:val="ru-RU"/>
        </w:rPr>
        <w:t>6.1. Руководитель Центра самостоятельно решает все вопросы деятельности Центра, входящие в его компетенцию, и несет ответственность за результаты деятельности Центра перед ректором Университета либо лицом, его замещающим.</w:t>
      </w:r>
    </w:p>
    <w:p w:rsidR="00662882" w:rsidRPr="00C3770C" w:rsidRDefault="0066288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662882" w:rsidRPr="00C3770C" w:rsidRDefault="0066288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662882" w:rsidRPr="00C3770C" w:rsidRDefault="001E0BD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1" w:hanging="3"/>
        <w:jc w:val="center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C3770C"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7 </w:t>
      </w:r>
      <w:r w:rsidR="00247F1A">
        <w:rPr>
          <w:rFonts w:ascii="Times New Roman" w:hAnsi="Times New Roman"/>
          <w:b/>
          <w:color w:val="000000"/>
          <w:sz w:val="28"/>
          <w:szCs w:val="28"/>
          <w:lang w:val="ru-RU"/>
        </w:rPr>
        <w:t>Финансирование</w:t>
      </w:r>
    </w:p>
    <w:p w:rsidR="00EF3FA1" w:rsidRPr="00247F1A" w:rsidRDefault="001E0BDC" w:rsidP="00247F1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C3770C">
        <w:rPr>
          <w:rFonts w:ascii="Times New Roman" w:hAnsi="Times New Roman"/>
          <w:color w:val="000000"/>
          <w:sz w:val="28"/>
          <w:szCs w:val="28"/>
          <w:lang w:val="ru-RU"/>
        </w:rPr>
        <w:t xml:space="preserve">7.1. </w:t>
      </w:r>
      <w:r w:rsidR="00EF3FA1" w:rsidRPr="00EF3FA1">
        <w:rPr>
          <w:rFonts w:ascii="Times New Roman" w:hAnsi="Times New Roman"/>
          <w:sz w:val="28"/>
          <w:szCs w:val="28"/>
          <w:lang w:val="ru-RU"/>
        </w:rPr>
        <w:t>Источниками финансирования деятельности Центра</w:t>
      </w:r>
      <w:r w:rsidR="00247F1A">
        <w:rPr>
          <w:rFonts w:ascii="Times New Roman" w:hAnsi="Times New Roman"/>
          <w:sz w:val="28"/>
          <w:szCs w:val="28"/>
          <w:lang w:val="ru-RU"/>
        </w:rPr>
        <w:t>, а именно</w:t>
      </w:r>
      <w:r w:rsidR="00EF3FA1" w:rsidRPr="00EF3FA1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47F1A">
        <w:rPr>
          <w:rFonts w:ascii="Times New Roman" w:hAnsi="Times New Roman"/>
          <w:color w:val="000000"/>
          <w:sz w:val="28"/>
          <w:szCs w:val="28"/>
          <w:lang w:val="ru-RU"/>
        </w:rPr>
        <w:t>проведения</w:t>
      </w:r>
      <w:r w:rsidR="00247F1A" w:rsidRPr="00C3770C">
        <w:rPr>
          <w:rFonts w:ascii="Times New Roman" w:hAnsi="Times New Roman"/>
          <w:color w:val="000000"/>
          <w:sz w:val="28"/>
          <w:szCs w:val="28"/>
          <w:lang w:val="ru-RU"/>
        </w:rPr>
        <w:t xml:space="preserve"> фундаментальных и прикладных научно-исследовательских, хозяйственно-договорных работ, просветительских, образовательных, культурных, языковых и иных проектов</w:t>
      </w:r>
      <w:r w:rsidR="00247F1A">
        <w:rPr>
          <w:rFonts w:ascii="Times New Roman" w:hAnsi="Times New Roman"/>
          <w:color w:val="000000"/>
          <w:sz w:val="28"/>
          <w:szCs w:val="28"/>
          <w:lang w:val="ru-RU"/>
        </w:rPr>
        <w:t>,</w:t>
      </w:r>
      <w:r w:rsidR="00247F1A" w:rsidRPr="00EF3FA1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EF3FA1" w:rsidRPr="00EF3FA1">
        <w:rPr>
          <w:rFonts w:ascii="Times New Roman" w:hAnsi="Times New Roman"/>
          <w:sz w:val="28"/>
          <w:szCs w:val="28"/>
          <w:lang w:val="ru-RU"/>
        </w:rPr>
        <w:t>являются:</w:t>
      </w:r>
    </w:p>
    <w:p w:rsidR="00EF3FA1" w:rsidRPr="00EF3FA1" w:rsidRDefault="00EF3FA1" w:rsidP="00EF3FA1">
      <w:pPr>
        <w:spacing w:line="240" w:lineRule="auto"/>
        <w:ind w:left="1" w:hanging="3"/>
        <w:jc w:val="both"/>
        <w:rPr>
          <w:rFonts w:ascii="Times New Roman" w:hAnsi="Times New Roman"/>
          <w:sz w:val="28"/>
          <w:szCs w:val="28"/>
          <w:lang w:val="ru-RU"/>
        </w:rPr>
      </w:pPr>
      <w:r w:rsidRPr="00EF3FA1">
        <w:rPr>
          <w:rFonts w:ascii="Times New Roman" w:hAnsi="Times New Roman"/>
          <w:sz w:val="28"/>
          <w:szCs w:val="28"/>
          <w:lang w:val="ru-RU"/>
        </w:rPr>
        <w:t>– средства отечественных и зарубежных грантов;</w:t>
      </w:r>
    </w:p>
    <w:p w:rsidR="00EF3FA1" w:rsidRPr="00247F1A" w:rsidRDefault="00EF3FA1" w:rsidP="00247F1A">
      <w:pPr>
        <w:spacing w:line="240" w:lineRule="auto"/>
        <w:ind w:left="1" w:hanging="3"/>
        <w:jc w:val="both"/>
        <w:rPr>
          <w:rFonts w:ascii="Times New Roman" w:hAnsi="Times New Roman"/>
          <w:sz w:val="28"/>
          <w:szCs w:val="28"/>
          <w:lang w:val="ru-RU"/>
        </w:rPr>
      </w:pPr>
      <w:r w:rsidRPr="00EF3FA1">
        <w:rPr>
          <w:rFonts w:ascii="Times New Roman" w:hAnsi="Times New Roman"/>
          <w:sz w:val="28"/>
          <w:szCs w:val="28"/>
          <w:lang w:val="ru-RU"/>
        </w:rPr>
        <w:t xml:space="preserve">– </w:t>
      </w:r>
      <w:r w:rsidR="00247F1A">
        <w:rPr>
          <w:rFonts w:ascii="Times New Roman" w:hAnsi="Times New Roman"/>
          <w:sz w:val="28"/>
          <w:szCs w:val="28"/>
          <w:lang w:val="ru-RU"/>
        </w:rPr>
        <w:t>средства от приносящей доход деятельности Центра</w:t>
      </w:r>
    </w:p>
    <w:p w:rsidR="00662882" w:rsidRDefault="001E0BD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C3770C">
        <w:rPr>
          <w:rFonts w:ascii="Times New Roman" w:hAnsi="Times New Roman"/>
          <w:color w:val="000000"/>
          <w:sz w:val="28"/>
          <w:szCs w:val="28"/>
          <w:lang w:val="ru-RU"/>
        </w:rPr>
        <w:t>7.2. Все вопросы деятельности Центра, не предусмотренные настоящим Положением, решаются ректором Университета</w:t>
      </w:r>
      <w:r w:rsidRPr="00C3770C">
        <w:rPr>
          <w:rFonts w:ascii="Times New Roman" w:hAnsi="Times New Roman"/>
          <w:color w:val="000000"/>
          <w:lang w:val="ru-RU"/>
        </w:rPr>
        <w:t xml:space="preserve"> </w:t>
      </w:r>
      <w:r w:rsidRPr="00C3770C">
        <w:rPr>
          <w:rFonts w:ascii="Times New Roman" w:hAnsi="Times New Roman"/>
          <w:color w:val="000000"/>
          <w:sz w:val="28"/>
          <w:szCs w:val="28"/>
          <w:lang w:val="ru-RU"/>
        </w:rPr>
        <w:t xml:space="preserve">либо лицом, его замещающим, совместно с руководителем Центра. </w:t>
      </w:r>
    </w:p>
    <w:p w:rsidR="00247F1A" w:rsidRDefault="00247F1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247F1A" w:rsidRPr="00247F1A" w:rsidRDefault="00247F1A" w:rsidP="00247F1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 w:rsidRPr="00247F1A"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8 Заключительные положения </w:t>
      </w:r>
    </w:p>
    <w:p w:rsidR="00247F1A" w:rsidRPr="00C3770C" w:rsidRDefault="00247F1A" w:rsidP="00247F1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662882" w:rsidRDefault="00247F1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8.1</w:t>
      </w:r>
      <w:r w:rsidR="001E0BDC" w:rsidRPr="00C3770C">
        <w:rPr>
          <w:rFonts w:ascii="Times New Roman" w:hAnsi="Times New Roman"/>
          <w:color w:val="000000"/>
          <w:sz w:val="28"/>
          <w:szCs w:val="28"/>
          <w:lang w:val="ru-RU"/>
        </w:rPr>
        <w:t xml:space="preserve">. Настоящее Положение, а также все изменения и дополнения к нему, утверждаются Учёным советом Университета в установленном порядке. </w:t>
      </w:r>
    </w:p>
    <w:p w:rsidR="00247F1A" w:rsidRPr="00247F1A" w:rsidRDefault="00247F1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8.2. </w:t>
      </w:r>
      <w:r w:rsidRPr="00247F1A">
        <w:rPr>
          <w:rFonts w:ascii="Times New Roman" w:hAnsi="Times New Roman"/>
          <w:sz w:val="28"/>
          <w:szCs w:val="28"/>
          <w:lang w:val="ru-RU"/>
        </w:rPr>
        <w:t>Центр реорганизуется и ликвидируется приказом ректора на основании решения Ученого совета Университета.</w:t>
      </w:r>
    </w:p>
    <w:p w:rsidR="00662882" w:rsidRPr="00C3770C" w:rsidRDefault="0066288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662882" w:rsidRPr="00C3770C" w:rsidRDefault="0066288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662882" w:rsidRPr="00C3770C" w:rsidRDefault="001E0BD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C3770C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</w:p>
    <w:sectPr w:rsidR="00662882" w:rsidRPr="00C3770C">
      <w:headerReference w:type="even" r:id="rId8"/>
      <w:headerReference w:type="default" r:id="rId9"/>
      <w:footerReference w:type="even" r:id="rId10"/>
      <w:headerReference w:type="first" r:id="rId11"/>
      <w:pgSz w:w="11906" w:h="16838"/>
      <w:pgMar w:top="1134" w:right="850" w:bottom="1134" w:left="1440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0D84" w:rsidRDefault="009F0D84">
      <w:pPr>
        <w:spacing w:line="240" w:lineRule="auto"/>
        <w:ind w:left="0" w:hanging="2"/>
      </w:pPr>
      <w:r>
        <w:separator/>
      </w:r>
    </w:p>
  </w:endnote>
  <w:endnote w:type="continuationSeparator" w:id="0">
    <w:p w:rsidR="009F0D84" w:rsidRDefault="009F0D84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Sans Serif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Open Sans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882" w:rsidRDefault="001E0BD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ind w:left="0" w:hanging="2"/>
      <w:jc w:val="center"/>
      <w:rPr>
        <w:rFonts w:ascii="Open Sans" w:eastAsia="Open Sans" w:hAnsi="Open Sans" w:cs="Open Sans"/>
        <w:color w:val="000000"/>
      </w:rPr>
    </w:pPr>
    <w:r>
      <w:rPr>
        <w:rFonts w:ascii="Open Sans" w:eastAsia="Open Sans" w:hAnsi="Open Sans" w:cs="Open Sans"/>
        <w:color w:val="000000"/>
      </w:rPr>
      <w:fldChar w:fldCharType="begin"/>
    </w:r>
    <w:r>
      <w:rPr>
        <w:rFonts w:ascii="Open Sans" w:eastAsia="Open Sans" w:hAnsi="Open Sans" w:cs="Open Sans"/>
        <w:color w:val="000000"/>
      </w:rPr>
      <w:instrText>PAGE</w:instrText>
    </w:r>
    <w:r>
      <w:rPr>
        <w:rFonts w:ascii="Open Sans" w:eastAsia="Open Sans" w:hAnsi="Open Sans" w:cs="Open Sans"/>
        <w:color w:val="000000"/>
      </w:rPr>
      <w:fldChar w:fldCharType="end"/>
    </w:r>
  </w:p>
  <w:p w:rsidR="00662882" w:rsidRDefault="0066288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ind w:left="0" w:hanging="2"/>
      <w:rPr>
        <w:rFonts w:ascii="Open Sans" w:eastAsia="Open Sans" w:hAnsi="Open Sans" w:cs="Open Sans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0D84" w:rsidRDefault="009F0D84">
      <w:pPr>
        <w:spacing w:line="240" w:lineRule="auto"/>
        <w:ind w:left="0" w:hanging="2"/>
      </w:pPr>
      <w:r>
        <w:separator/>
      </w:r>
    </w:p>
  </w:footnote>
  <w:footnote w:type="continuationSeparator" w:id="0">
    <w:p w:rsidR="009F0D84" w:rsidRDefault="009F0D84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882" w:rsidRDefault="001E0BD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ind w:left="0" w:hanging="2"/>
      <w:jc w:val="center"/>
      <w:rPr>
        <w:rFonts w:ascii="Open Sans" w:eastAsia="Open Sans" w:hAnsi="Open Sans" w:cs="Open Sans"/>
        <w:color w:val="000000"/>
      </w:rPr>
    </w:pPr>
    <w:r>
      <w:rPr>
        <w:rFonts w:ascii="Open Sans" w:eastAsia="Open Sans" w:hAnsi="Open Sans" w:cs="Open Sans"/>
        <w:color w:val="000000"/>
      </w:rPr>
      <w:fldChar w:fldCharType="begin"/>
    </w:r>
    <w:r>
      <w:rPr>
        <w:rFonts w:ascii="Open Sans" w:eastAsia="Open Sans" w:hAnsi="Open Sans" w:cs="Open Sans"/>
        <w:color w:val="000000"/>
      </w:rPr>
      <w:instrText>PAGE</w:instrText>
    </w:r>
    <w:r>
      <w:rPr>
        <w:rFonts w:ascii="Open Sans" w:eastAsia="Open Sans" w:hAnsi="Open Sans" w:cs="Open Sans"/>
        <w:color w:val="000000"/>
      </w:rPr>
      <w:fldChar w:fldCharType="end"/>
    </w:r>
  </w:p>
  <w:p w:rsidR="00662882" w:rsidRDefault="0066288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ind w:left="0" w:hanging="2"/>
      <w:rPr>
        <w:rFonts w:ascii="Open Sans" w:eastAsia="Open Sans" w:hAnsi="Open Sans" w:cs="Open Sans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882" w:rsidRDefault="001E0BD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ind w:left="0" w:hanging="2"/>
      <w:jc w:val="center"/>
      <w:rPr>
        <w:rFonts w:ascii="Open Sans" w:eastAsia="Open Sans" w:hAnsi="Open Sans" w:cs="Open Sans"/>
        <w:color w:val="000000"/>
      </w:rPr>
    </w:pPr>
    <w:r>
      <w:rPr>
        <w:rFonts w:ascii="Open Sans" w:eastAsia="Open Sans" w:hAnsi="Open Sans" w:cs="Open Sans"/>
        <w:color w:val="000000"/>
      </w:rPr>
      <w:fldChar w:fldCharType="begin"/>
    </w:r>
    <w:r>
      <w:rPr>
        <w:rFonts w:ascii="Open Sans" w:eastAsia="Open Sans" w:hAnsi="Open Sans" w:cs="Open Sans"/>
        <w:color w:val="000000"/>
      </w:rPr>
      <w:instrText>PAGE</w:instrText>
    </w:r>
    <w:r>
      <w:rPr>
        <w:rFonts w:ascii="Open Sans" w:eastAsia="Open Sans" w:hAnsi="Open Sans" w:cs="Open Sans"/>
        <w:color w:val="000000"/>
      </w:rPr>
      <w:fldChar w:fldCharType="separate"/>
    </w:r>
    <w:r w:rsidR="00CF0B71">
      <w:rPr>
        <w:rFonts w:ascii="Open Sans" w:eastAsia="Open Sans" w:hAnsi="Open Sans" w:cs="Open Sans"/>
        <w:noProof/>
        <w:color w:val="000000"/>
      </w:rPr>
      <w:t>4</w:t>
    </w:r>
    <w:r>
      <w:rPr>
        <w:rFonts w:ascii="Open Sans" w:eastAsia="Open Sans" w:hAnsi="Open Sans" w:cs="Open Sans"/>
        <w:color w:val="000000"/>
      </w:rPr>
      <w:fldChar w:fldCharType="end"/>
    </w:r>
  </w:p>
  <w:p w:rsidR="00662882" w:rsidRDefault="0066288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ind w:left="1" w:hanging="3"/>
      <w:jc w:val="right"/>
      <w:rPr>
        <w:rFonts w:ascii="Times New Roman" w:hAnsi="Times New Roman"/>
        <w:color w:val="000000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882" w:rsidRDefault="0066288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ind w:left="1" w:hanging="3"/>
      <w:jc w:val="right"/>
      <w:rPr>
        <w:rFonts w:ascii="Times New Roman" w:hAnsi="Times New Roman"/>
        <w:color w:val="000000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77722"/>
    <w:multiLevelType w:val="multilevel"/>
    <w:tmpl w:val="2AAA0A4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i w:val="0"/>
        <w:smallCaps w:val="0"/>
        <w:strike w:val="0"/>
        <w:color w:val="000000"/>
        <w:sz w:val="28"/>
        <w:szCs w:val="28"/>
        <w:u w:val="none"/>
        <w:vertAlign w:val="baseline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szCs w:val="28"/>
        <w:u w:val="none"/>
        <w:vertAlign w:val="baseline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szCs w:val="28"/>
        <w:u w:val="none"/>
        <w:vertAlign w:val="baseline"/>
      </w:rPr>
    </w:lvl>
    <w:lvl w:ilvl="3"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1" w15:restartNumberingAfterBreak="0">
    <w:nsid w:val="4AAF63FC"/>
    <w:multiLevelType w:val="multilevel"/>
    <w:tmpl w:val="8CF29AD8"/>
    <w:lvl w:ilvl="0">
      <w:start w:val="4"/>
      <w:numFmt w:val="decimal"/>
      <w:lvlText w:val="%1"/>
      <w:lvlJc w:val="left"/>
      <w:pPr>
        <w:ind w:left="555" w:hanging="555"/>
      </w:pPr>
      <w:rPr>
        <w:b/>
        <w:vertAlign w:val="baseline"/>
      </w:rPr>
    </w:lvl>
    <w:lvl w:ilvl="1">
      <w:start w:val="1"/>
      <w:numFmt w:val="decimal"/>
      <w:lvlText w:val="%1.%2"/>
      <w:lvlJc w:val="left"/>
      <w:pPr>
        <w:ind w:left="555" w:hanging="555"/>
      </w:pPr>
      <w:rPr>
        <w:vertAlign w:val="baseline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vertAlign w:val="baseline"/>
      </w:rPr>
    </w:lvl>
  </w:abstractNum>
  <w:abstractNum w:abstractNumId="2" w15:restartNumberingAfterBreak="0">
    <w:nsid w:val="733A5949"/>
    <w:multiLevelType w:val="multilevel"/>
    <w:tmpl w:val="2A8EE90C"/>
    <w:lvl w:ilvl="0">
      <w:start w:val="4"/>
      <w:numFmt w:val="decimal"/>
      <w:lvlText w:val="%1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882"/>
    <w:rsid w:val="001E0BDC"/>
    <w:rsid w:val="00247F1A"/>
    <w:rsid w:val="003B0672"/>
    <w:rsid w:val="005705AB"/>
    <w:rsid w:val="00662882"/>
    <w:rsid w:val="007F5962"/>
    <w:rsid w:val="009A329B"/>
    <w:rsid w:val="009F0D84"/>
    <w:rsid w:val="00C3770C"/>
    <w:rsid w:val="00CF0B71"/>
    <w:rsid w:val="00D31926"/>
    <w:rsid w:val="00EF3FA1"/>
    <w:rsid w:val="00F34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A41EE"/>
  <w15:docId w15:val="{1AD60F44-75CB-49D6-9123-D198ED029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MS Sans Serif" w:hAnsi="MS Sans Serif"/>
      <w:position w:val="-1"/>
      <w:lang w:val="en-US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ody Text Indent"/>
    <w:basedOn w:val="a"/>
    <w:pPr>
      <w:overflowPunct w:val="0"/>
      <w:autoSpaceDE w:val="0"/>
      <w:autoSpaceDN w:val="0"/>
      <w:adjustRightInd w:val="0"/>
      <w:spacing w:after="120"/>
      <w:ind w:left="283"/>
    </w:pPr>
    <w:rPr>
      <w:rFonts w:ascii="Times New Roman" w:hAnsi="Times New Roman"/>
      <w:lang w:val="ru-RU"/>
    </w:rPr>
  </w:style>
  <w:style w:type="paragraph" w:customStyle="1" w:styleId="Style2">
    <w:name w:val="Style2"/>
    <w:basedOn w:val="a"/>
    <w:pPr>
      <w:widowControl w:val="0"/>
      <w:autoSpaceDE w:val="0"/>
      <w:autoSpaceDN w:val="0"/>
      <w:adjustRightInd w:val="0"/>
      <w:spacing w:line="322" w:lineRule="atLeast"/>
      <w:jc w:val="both"/>
    </w:pPr>
    <w:rPr>
      <w:rFonts w:ascii="Times New Roman" w:hAnsi="Times New Roman"/>
      <w:sz w:val="24"/>
      <w:szCs w:val="24"/>
      <w:lang w:val="ru-RU"/>
    </w:rPr>
  </w:style>
  <w:style w:type="character" w:customStyle="1" w:styleId="FontStyle12">
    <w:name w:val="Font Style12"/>
    <w:rPr>
      <w:rFonts w:ascii="Times New Roman" w:hAnsi="Times New Roman" w:cs="Times New Roman"/>
      <w:w w:val="100"/>
      <w:position w:val="-1"/>
      <w:sz w:val="26"/>
      <w:szCs w:val="26"/>
      <w:effect w:val="none"/>
      <w:vertAlign w:val="baseline"/>
      <w:cs w:val="0"/>
      <w:em w:val="none"/>
    </w:rPr>
  </w:style>
  <w:style w:type="table" w:styleId="a5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ConsPlusNormal">
    <w:name w:val="ConsPlusNormal"/>
    <w:pPr>
      <w:widowControl w:val="0"/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position w:val="-1"/>
    </w:rPr>
  </w:style>
  <w:style w:type="paragraph" w:customStyle="1" w:styleId="ConsPlusNonformat">
    <w:name w:val="ConsPlusNonformat"/>
    <w:pPr>
      <w:widowControl w:val="0"/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ourier New" w:eastAsia="Calibri" w:hAnsi="Courier New" w:cs="Courier New"/>
      <w:position w:val="-1"/>
    </w:rPr>
  </w:style>
  <w:style w:type="character" w:customStyle="1" w:styleId="30">
    <w:name w:val="Заголовок 3 Знак"/>
    <w:rPr>
      <w:rFonts w:ascii="Arial" w:hAnsi="Arial" w:cs="Arial"/>
      <w:b/>
      <w:bCs/>
      <w:w w:val="100"/>
      <w:position w:val="-1"/>
      <w:sz w:val="26"/>
      <w:szCs w:val="26"/>
      <w:effect w:val="none"/>
      <w:vertAlign w:val="baseline"/>
      <w:cs w:val="0"/>
      <w:em w:val="none"/>
      <w:lang w:val="en-US"/>
    </w:rPr>
  </w:style>
  <w:style w:type="paragraph" w:styleId="a9">
    <w:name w:val="Balloon Text"/>
    <w:basedOn w:val="a"/>
    <w:rPr>
      <w:rFonts w:ascii="Tahoma" w:hAnsi="Tahoma"/>
      <w:sz w:val="16"/>
      <w:szCs w:val="16"/>
    </w:rPr>
  </w:style>
  <w:style w:type="character" w:customStyle="1" w:styleId="aa">
    <w:name w:val="Текст выноски Знак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  <w:lang w:val="en-US"/>
    </w:rPr>
  </w:style>
  <w:style w:type="character" w:customStyle="1" w:styleId="20">
    <w:name w:val="Основной текст (2)_"/>
    <w:rPr>
      <w:w w:val="100"/>
      <w:position w:val="-1"/>
      <w:sz w:val="28"/>
      <w:szCs w:val="28"/>
      <w:effect w:val="none"/>
      <w:shd w:val="clear" w:color="auto" w:fill="FFFFFF"/>
      <w:vertAlign w:val="baseline"/>
      <w:cs w:val="0"/>
      <w:em w:val="none"/>
    </w:rPr>
  </w:style>
  <w:style w:type="paragraph" w:customStyle="1" w:styleId="21">
    <w:name w:val="Основной текст (2)"/>
    <w:basedOn w:val="a"/>
    <w:pPr>
      <w:widowControl w:val="0"/>
      <w:shd w:val="clear" w:color="auto" w:fill="FFFFFF"/>
      <w:spacing w:line="322" w:lineRule="atLeast"/>
      <w:jc w:val="both"/>
    </w:pPr>
    <w:rPr>
      <w:rFonts w:ascii="Times New Roman" w:hAnsi="Times New Roman"/>
      <w:sz w:val="28"/>
      <w:szCs w:val="28"/>
    </w:rPr>
  </w:style>
  <w:style w:type="character" w:customStyle="1" w:styleId="10">
    <w:name w:val="Заголовок №1_"/>
    <w:rPr>
      <w:b/>
      <w:bCs/>
      <w:w w:val="100"/>
      <w:position w:val="-1"/>
      <w:sz w:val="28"/>
      <w:szCs w:val="28"/>
      <w:effect w:val="none"/>
      <w:shd w:val="clear" w:color="auto" w:fill="FFFFFF"/>
      <w:vertAlign w:val="baseline"/>
      <w:cs w:val="0"/>
      <w:em w:val="none"/>
    </w:rPr>
  </w:style>
  <w:style w:type="paragraph" w:customStyle="1" w:styleId="11">
    <w:name w:val="Заголовок №1"/>
    <w:basedOn w:val="a"/>
    <w:pPr>
      <w:widowControl w:val="0"/>
      <w:shd w:val="clear" w:color="auto" w:fill="FFFFFF"/>
      <w:spacing w:line="648" w:lineRule="atLeast"/>
      <w:jc w:val="both"/>
    </w:pPr>
    <w:rPr>
      <w:rFonts w:ascii="Times New Roman" w:hAnsi="Times New Roman"/>
      <w:b/>
      <w:bCs/>
      <w:sz w:val="28"/>
      <w:szCs w:val="28"/>
    </w:rPr>
  </w:style>
  <w:style w:type="paragraph" w:styleId="ab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c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opy+wuzxMEu4Gc8UDw0vRQz7YA==">CgMxLjA4AHIhMUFVVnI2N3ozRlVab2xOZTQ2RXNxeS1GbXZVTnFGR0Z4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1098</Words>
  <Characters>6259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013623441</dc:creator>
  <cp:lastModifiedBy> Куриленко  Т. К.</cp:lastModifiedBy>
  <cp:revision>5</cp:revision>
  <cp:lastPrinted>2024-12-23T02:19:00Z</cp:lastPrinted>
  <dcterms:created xsi:type="dcterms:W3CDTF">2024-12-19T12:49:00Z</dcterms:created>
  <dcterms:modified xsi:type="dcterms:W3CDTF">2024-12-23T06:23:00Z</dcterms:modified>
</cp:coreProperties>
</file>